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9" w:rsidRPr="00AE7EE6" w:rsidRDefault="00C24BC9" w:rsidP="00C24BC9">
      <w:pPr>
        <w:pBdr>
          <w:top w:val="single" w:sz="4" w:space="1" w:color="auto" w:shadow="1"/>
          <w:left w:val="single" w:sz="4" w:space="6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Perpetua" w:hAnsi="Perpetua"/>
          <w:b/>
          <w:sz w:val="38"/>
          <w:szCs w:val="38"/>
        </w:rPr>
      </w:pPr>
      <w:r w:rsidRPr="00AE7EE6">
        <w:rPr>
          <w:rFonts w:ascii="Perpetua" w:hAnsi="Perpetua"/>
          <w:b/>
          <w:sz w:val="38"/>
          <w:szCs w:val="38"/>
        </w:rPr>
        <w:t>Rachel</w:t>
      </w:r>
      <w:r>
        <w:rPr>
          <w:rFonts w:ascii="Perpetua" w:hAnsi="Perpetua"/>
          <w:b/>
          <w:sz w:val="38"/>
          <w:szCs w:val="38"/>
        </w:rPr>
        <w:t xml:space="preserve"> A.</w:t>
      </w:r>
      <w:r w:rsidRPr="00AE7EE6">
        <w:rPr>
          <w:rFonts w:ascii="Perpetua" w:hAnsi="Perpetua"/>
          <w:b/>
          <w:sz w:val="38"/>
          <w:szCs w:val="38"/>
        </w:rPr>
        <w:t xml:space="preserve"> Reid</w:t>
      </w:r>
    </w:p>
    <w:p w:rsidR="00C24BC9" w:rsidRPr="00C20B79" w:rsidRDefault="00173127" w:rsidP="00C24BC9">
      <w:pPr>
        <w:pBdr>
          <w:top w:val="single" w:sz="4" w:space="1" w:color="auto" w:shadow="1"/>
          <w:left w:val="single" w:sz="4" w:space="6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10575 SW Cormorant Drive Beaverton, OR 97007</w:t>
      </w:r>
    </w:p>
    <w:p w:rsidR="00C24BC9" w:rsidRDefault="00C24BC9" w:rsidP="00C24BC9">
      <w:pPr>
        <w:pBdr>
          <w:top w:val="single" w:sz="4" w:space="1" w:color="auto" w:shadow="1"/>
          <w:left w:val="single" w:sz="4" w:space="6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 xml:space="preserve">503-830-6303; </w:t>
      </w:r>
      <w:hyperlink r:id="rId8" w:history="1">
        <w:r w:rsidRPr="00C20B79">
          <w:rPr>
            <w:rStyle w:val="Hyperlink"/>
            <w:rFonts w:ascii="Perpetua" w:hAnsi="Perpetua"/>
            <w:color w:val="auto"/>
            <w:sz w:val="20"/>
            <w:szCs w:val="20"/>
            <w:u w:val="none"/>
          </w:rPr>
          <w:t>reidr1@spu.edu</w:t>
        </w:r>
      </w:hyperlink>
    </w:p>
    <w:p w:rsidR="00C20B79" w:rsidRDefault="00C20B79" w:rsidP="00C24BC9">
      <w:pPr>
        <w:pBdr>
          <w:top w:val="single" w:sz="4" w:space="1" w:color="auto" w:shadow="1"/>
          <w:left w:val="single" w:sz="4" w:space="6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>
        <w:rPr>
          <w:sz w:val="20"/>
          <w:szCs w:val="20"/>
        </w:rPr>
        <w:t>Online Portfolio: rachelreid.weebly.com</w:t>
      </w:r>
    </w:p>
    <w:p w:rsidR="00C20B79" w:rsidRPr="00C20B79" w:rsidRDefault="00C20B79" w:rsidP="00C24BC9">
      <w:pPr>
        <w:pBdr>
          <w:top w:val="single" w:sz="4" w:space="1" w:color="auto" w:shadow="1"/>
          <w:left w:val="single" w:sz="4" w:space="6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Perpetua" w:hAnsi="Perpetua"/>
          <w:sz w:val="20"/>
          <w:szCs w:val="20"/>
        </w:rPr>
      </w:pPr>
      <w:r>
        <w:rPr>
          <w:sz w:val="20"/>
          <w:szCs w:val="20"/>
        </w:rPr>
        <w:t>Special Feature on: www.portlandrd.com</w:t>
      </w:r>
    </w:p>
    <w:p w:rsidR="00C24BC9" w:rsidRDefault="00C24BC9" w:rsidP="00C24BC9">
      <w:pPr>
        <w:rPr>
          <w:rFonts w:ascii="Perpetua" w:hAnsi="Perpetua"/>
          <w:sz w:val="22"/>
          <w:szCs w:val="22"/>
        </w:rPr>
      </w:pPr>
    </w:p>
    <w:p w:rsidR="00C24BC9" w:rsidRPr="00621F88" w:rsidRDefault="00C24BC9" w:rsidP="00C20B79">
      <w:pPr>
        <w:spacing w:line="360" w:lineRule="auto"/>
        <w:ind w:left="-360"/>
        <w:rPr>
          <w:rFonts w:ascii="Perpetua" w:hAnsi="Perpetua"/>
          <w:b/>
          <w:sz w:val="26"/>
          <w:szCs w:val="26"/>
          <w:u w:val="single"/>
        </w:rPr>
      </w:pPr>
      <w:r w:rsidRPr="00621F88">
        <w:rPr>
          <w:rFonts w:ascii="Perpetua" w:hAnsi="Perpetua"/>
          <w:b/>
          <w:sz w:val="26"/>
          <w:szCs w:val="26"/>
          <w:u w:val="single"/>
        </w:rPr>
        <w:t>Qualifications</w:t>
      </w:r>
      <w:r w:rsidR="00D147EB">
        <w:rPr>
          <w:rFonts w:ascii="Perpetua" w:hAnsi="Perpetua"/>
          <w:b/>
          <w:sz w:val="26"/>
          <w:szCs w:val="26"/>
          <w:u w:val="single"/>
        </w:rPr>
        <w:t>:</w:t>
      </w:r>
    </w:p>
    <w:p w:rsidR="00C24BC9" w:rsidRPr="00C20B79" w:rsidRDefault="00C24BC9" w:rsidP="00C20B7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540"/>
        <w:rPr>
          <w:rFonts w:ascii="Perpetua" w:hAnsi="Perpetua" w:cs="Arial"/>
          <w:color w:val="000000"/>
          <w:sz w:val="20"/>
          <w:szCs w:val="20"/>
        </w:rPr>
      </w:pPr>
      <w:r w:rsidRPr="00C20B79">
        <w:rPr>
          <w:rFonts w:ascii="Perpetua" w:hAnsi="Perpetua" w:cs="Arial"/>
          <w:color w:val="000000"/>
          <w:sz w:val="20"/>
          <w:szCs w:val="20"/>
        </w:rPr>
        <w:t xml:space="preserve">Experience in a variety of nutrition-related areas including </w:t>
      </w:r>
      <w:r w:rsidR="00C20B79">
        <w:rPr>
          <w:rFonts w:ascii="Perpetua" w:hAnsi="Perpetua" w:cs="Arial"/>
          <w:color w:val="000000"/>
          <w:sz w:val="20"/>
          <w:szCs w:val="20"/>
        </w:rPr>
        <w:t>outpatient counseling and nutrition education.</w:t>
      </w:r>
    </w:p>
    <w:p w:rsidR="00C24BC9" w:rsidRPr="00C20B79" w:rsidRDefault="00C24BC9" w:rsidP="00C20B7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540"/>
        <w:rPr>
          <w:rFonts w:ascii="Perpetua" w:hAnsi="Perpetua" w:cs="Arial"/>
          <w:color w:val="000000"/>
          <w:sz w:val="20"/>
          <w:szCs w:val="20"/>
        </w:rPr>
      </w:pPr>
      <w:r w:rsidRPr="00C20B79">
        <w:rPr>
          <w:rFonts w:ascii="Perpetua" w:hAnsi="Perpetua" w:cs="Arial"/>
          <w:color w:val="000000"/>
          <w:sz w:val="20"/>
          <w:szCs w:val="20"/>
        </w:rPr>
        <w:t xml:space="preserve">Able to handle a variety of tasks and responsibilities simultaneously in quickly changing environments. </w:t>
      </w:r>
    </w:p>
    <w:p w:rsidR="00C24BC9" w:rsidRPr="00C20B79" w:rsidRDefault="00C24BC9" w:rsidP="00C20B79">
      <w:pPr>
        <w:pStyle w:val="Default"/>
        <w:numPr>
          <w:ilvl w:val="0"/>
          <w:numId w:val="7"/>
        </w:numPr>
        <w:spacing w:line="276" w:lineRule="auto"/>
        <w:ind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 xml:space="preserve">Effective at working individually as well as within a team; detail oriented; learns quickly. </w:t>
      </w:r>
    </w:p>
    <w:p w:rsidR="00AA6C7C" w:rsidRDefault="00AA6C7C" w:rsidP="00AA6C7C">
      <w:pPr>
        <w:spacing w:line="360" w:lineRule="auto"/>
        <w:ind w:left="-360"/>
        <w:rPr>
          <w:rFonts w:ascii="Perpetua" w:hAnsi="Perpetua"/>
          <w:sz w:val="26"/>
          <w:szCs w:val="26"/>
        </w:rPr>
      </w:pPr>
      <w:r w:rsidRPr="00621F88">
        <w:rPr>
          <w:rFonts w:ascii="Perpetua" w:hAnsi="Perpetua"/>
          <w:b/>
          <w:sz w:val="26"/>
          <w:szCs w:val="26"/>
          <w:u w:val="single"/>
        </w:rPr>
        <w:t>Education</w:t>
      </w:r>
      <w:r w:rsidRPr="00D147EB">
        <w:rPr>
          <w:rFonts w:ascii="Perpetua" w:hAnsi="Perpetua"/>
          <w:b/>
          <w:sz w:val="26"/>
          <w:szCs w:val="26"/>
        </w:rPr>
        <w:t>:</w:t>
      </w:r>
      <w:r>
        <w:rPr>
          <w:rFonts w:ascii="Perpetua" w:hAnsi="Perpetua"/>
          <w:sz w:val="26"/>
          <w:szCs w:val="26"/>
        </w:rPr>
        <w:t xml:space="preserve"> </w:t>
      </w:r>
    </w:p>
    <w:p w:rsidR="00AA6C7C" w:rsidRPr="00C20B79" w:rsidRDefault="00AA6C7C" w:rsidP="00C20B79">
      <w:pPr>
        <w:spacing w:line="276" w:lineRule="auto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 xml:space="preserve">Bachelor of Science, Nutrition and Dietetics, </w:t>
      </w:r>
      <w:r w:rsidRPr="00C20B79">
        <w:rPr>
          <w:rFonts w:ascii="Perpetua" w:hAnsi="Perpetua"/>
          <w:i/>
          <w:sz w:val="20"/>
          <w:szCs w:val="20"/>
          <w:u w:val="single"/>
        </w:rPr>
        <w:t>Seattle Pacific University</w:t>
      </w:r>
      <w:r w:rsidRPr="00C20B79">
        <w:rPr>
          <w:rFonts w:ascii="Perpetua" w:hAnsi="Perpetua"/>
          <w:sz w:val="20"/>
          <w:szCs w:val="20"/>
        </w:rPr>
        <w:t>: Graduated June 2010</w:t>
      </w:r>
    </w:p>
    <w:p w:rsidR="00AA6C7C" w:rsidRPr="00C20B79" w:rsidRDefault="00AA6C7C" w:rsidP="00C20B79">
      <w:pPr>
        <w:spacing w:line="360" w:lineRule="auto"/>
        <w:rPr>
          <w:rFonts w:ascii="Perpetua" w:hAnsi="Perpetua"/>
          <w:sz w:val="20"/>
          <w:szCs w:val="20"/>
        </w:rPr>
        <w:sectPr w:rsidR="00AA6C7C" w:rsidRPr="00C20B79" w:rsidSect="00742BAD">
          <w:pgSz w:w="12240" w:h="15840" w:code="1"/>
          <w:pgMar w:top="540" w:right="1152" w:bottom="1152" w:left="1152" w:header="720" w:footer="720" w:gutter="0"/>
          <w:cols w:space="720"/>
          <w:docGrid w:linePitch="360"/>
        </w:sectPr>
      </w:pPr>
      <w:r w:rsidRPr="00C20B79">
        <w:rPr>
          <w:rFonts w:ascii="Perpetua" w:hAnsi="Perpetua"/>
          <w:sz w:val="20"/>
          <w:szCs w:val="20"/>
        </w:rPr>
        <w:t xml:space="preserve">Dietetic Internship, </w:t>
      </w:r>
      <w:r w:rsidRPr="00C20B79">
        <w:rPr>
          <w:rFonts w:ascii="Perpetua" w:hAnsi="Perpetua"/>
          <w:i/>
          <w:sz w:val="20"/>
          <w:szCs w:val="20"/>
          <w:u w:val="single"/>
        </w:rPr>
        <w:t>Oregon Health and Science University</w:t>
      </w:r>
      <w:r w:rsidRPr="00C20B79">
        <w:rPr>
          <w:rFonts w:ascii="Perpetua" w:hAnsi="Perpetua"/>
          <w:sz w:val="20"/>
          <w:szCs w:val="20"/>
        </w:rPr>
        <w:t>: Graduated: June 2011</w:t>
      </w:r>
    </w:p>
    <w:p w:rsidR="00C24BC9" w:rsidRDefault="00C24BC9" w:rsidP="00AA6C7C">
      <w:pPr>
        <w:tabs>
          <w:tab w:val="left" w:pos="3075"/>
        </w:tabs>
        <w:spacing w:line="360" w:lineRule="auto"/>
        <w:ind w:left="-360"/>
        <w:rPr>
          <w:rFonts w:ascii="Perpetua" w:hAnsi="Perpetua"/>
          <w:b/>
          <w:sz w:val="26"/>
          <w:szCs w:val="26"/>
          <w:u w:val="single"/>
        </w:rPr>
      </w:pPr>
      <w:r w:rsidRPr="00621F88">
        <w:rPr>
          <w:rFonts w:ascii="Perpetua" w:hAnsi="Perpetua"/>
          <w:b/>
          <w:sz w:val="26"/>
          <w:szCs w:val="26"/>
          <w:u w:val="single"/>
        </w:rPr>
        <w:lastRenderedPageBreak/>
        <w:t>Dietetics Related Experience:</w:t>
      </w:r>
    </w:p>
    <w:p w:rsidR="00C20B79" w:rsidRPr="00C20B79" w:rsidRDefault="00C20B79" w:rsidP="00C20B79">
      <w:pPr>
        <w:spacing w:line="276" w:lineRule="auto"/>
        <w:rPr>
          <w:rFonts w:ascii="Perpetua" w:hAnsi="Perpetua"/>
          <w:sz w:val="20"/>
          <w:szCs w:val="20"/>
        </w:rPr>
      </w:pPr>
      <w:r>
        <w:rPr>
          <w:rFonts w:ascii="Perpetua" w:hAnsi="Perpetua"/>
          <w:b/>
        </w:rPr>
        <w:t>Nutrition Instructor</w:t>
      </w:r>
      <w:r>
        <w:rPr>
          <w:rFonts w:ascii="Perpetua" w:hAnsi="Perpetua"/>
        </w:rPr>
        <w:t xml:space="preserve">   </w:t>
      </w:r>
      <w:r w:rsidRPr="00C20B79">
        <w:rPr>
          <w:rFonts w:ascii="Perpetua" w:hAnsi="Perpetua"/>
          <w:sz w:val="22"/>
          <w:szCs w:val="22"/>
        </w:rPr>
        <w:t xml:space="preserve">Providence Healthcare Systems                                                                 </w:t>
      </w:r>
      <w:r w:rsidRPr="00C20B79">
        <w:rPr>
          <w:rFonts w:ascii="Perpetua" w:hAnsi="Perpetua"/>
          <w:b/>
          <w:i/>
          <w:sz w:val="20"/>
          <w:szCs w:val="20"/>
        </w:rPr>
        <w:t>04/2011</w:t>
      </w:r>
    </w:p>
    <w:p w:rsidR="00C20B79" w:rsidRPr="00C20B79" w:rsidRDefault="00C20B79" w:rsidP="00C20B79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    </w:t>
      </w:r>
      <w:r w:rsidRPr="00C20B79">
        <w:rPr>
          <w:rFonts w:ascii="Perpetua" w:hAnsi="Perpetua"/>
          <w:sz w:val="20"/>
          <w:szCs w:val="20"/>
        </w:rPr>
        <w:t xml:space="preserve">Developed and taught a nutrition lesson for prostate cancer patients using ADA evidence based guidelines. </w:t>
      </w:r>
    </w:p>
    <w:p w:rsidR="00C20B79" w:rsidRPr="00C20B79" w:rsidRDefault="00C20B79" w:rsidP="00C20B79">
      <w:pPr>
        <w:pStyle w:val="ListParagraph"/>
        <w:numPr>
          <w:ilvl w:val="0"/>
          <w:numId w:val="19"/>
        </w:numPr>
        <w:spacing w:line="276" w:lineRule="auto"/>
        <w:ind w:left="360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    </w:t>
      </w:r>
      <w:r w:rsidRPr="00C20B79">
        <w:rPr>
          <w:rFonts w:ascii="Perpetua" w:hAnsi="Perpetua"/>
          <w:sz w:val="20"/>
          <w:szCs w:val="20"/>
        </w:rPr>
        <w:t>Performed cooking lessons which demonstrated nutrition guidelines in a practical and tangible way.</w:t>
      </w:r>
    </w:p>
    <w:p w:rsidR="00E82144" w:rsidRPr="00C20B79" w:rsidRDefault="00C20B79" w:rsidP="00C20B79">
      <w:pPr>
        <w:tabs>
          <w:tab w:val="left" w:pos="3075"/>
        </w:tabs>
        <w:spacing w:line="276" w:lineRule="auto"/>
        <w:ind w:hanging="360"/>
        <w:rPr>
          <w:rFonts w:ascii="Perpetua" w:hAnsi="Perpetua"/>
          <w:b/>
          <w:i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ab/>
      </w:r>
      <w:r w:rsidR="00E82144" w:rsidRPr="00C20B79">
        <w:rPr>
          <w:rFonts w:ascii="Perpetua" w:hAnsi="Perpetua"/>
          <w:b/>
          <w:sz w:val="22"/>
          <w:szCs w:val="22"/>
        </w:rPr>
        <w:t>Nutrition Instructor</w:t>
      </w:r>
      <w:r w:rsidR="005F1E61" w:rsidRPr="00C20B79">
        <w:rPr>
          <w:rFonts w:ascii="Perpetua" w:hAnsi="Perpetua"/>
          <w:b/>
          <w:sz w:val="22"/>
          <w:szCs w:val="22"/>
        </w:rPr>
        <w:t xml:space="preserve">  </w:t>
      </w:r>
      <w:r w:rsidR="00E82144" w:rsidRPr="00C20B79">
        <w:rPr>
          <w:rFonts w:ascii="Perpetua" w:hAnsi="Perpetua"/>
          <w:b/>
          <w:sz w:val="22"/>
          <w:szCs w:val="22"/>
        </w:rPr>
        <w:t xml:space="preserve"> </w:t>
      </w:r>
      <w:r w:rsidR="00E82144" w:rsidRPr="00C20B79">
        <w:rPr>
          <w:rFonts w:ascii="Perpetua" w:hAnsi="Perpetua"/>
          <w:sz w:val="22"/>
          <w:szCs w:val="22"/>
        </w:rPr>
        <w:t xml:space="preserve">African American Reach and Teach Ministry: </w:t>
      </w:r>
      <w:r w:rsidR="00E82144" w:rsidRPr="00C20B79">
        <w:rPr>
          <w:rFonts w:ascii="Perpetua" w:hAnsi="Perpetua"/>
          <w:i/>
          <w:sz w:val="22"/>
          <w:szCs w:val="22"/>
        </w:rPr>
        <w:t>Seattle, WA</w:t>
      </w:r>
      <w:r>
        <w:rPr>
          <w:rFonts w:ascii="Perpetua" w:hAnsi="Perpetua"/>
          <w:sz w:val="22"/>
          <w:szCs w:val="22"/>
        </w:rPr>
        <w:t xml:space="preserve">           </w:t>
      </w:r>
      <w:r w:rsidR="00E82144" w:rsidRPr="00C20B79">
        <w:rPr>
          <w:rFonts w:ascii="Perpetua" w:hAnsi="Perpetua"/>
          <w:b/>
          <w:i/>
          <w:sz w:val="20"/>
          <w:szCs w:val="20"/>
        </w:rPr>
        <w:t xml:space="preserve">04/10 – </w:t>
      </w:r>
      <w:r w:rsidR="00AA6C7C" w:rsidRPr="00C20B79">
        <w:rPr>
          <w:rFonts w:ascii="Perpetua" w:hAnsi="Perpetua"/>
          <w:b/>
          <w:i/>
          <w:sz w:val="20"/>
          <w:szCs w:val="20"/>
        </w:rPr>
        <w:t>07/10</w:t>
      </w:r>
    </w:p>
    <w:p w:rsidR="00E82144" w:rsidRPr="00C20B79" w:rsidRDefault="00E82144" w:rsidP="00C20B79">
      <w:pPr>
        <w:pStyle w:val="ListParagraph"/>
        <w:numPr>
          <w:ilvl w:val="0"/>
          <w:numId w:val="18"/>
        </w:numPr>
        <w:tabs>
          <w:tab w:val="left" w:pos="3075"/>
        </w:tabs>
        <w:spacing w:line="276" w:lineRule="auto"/>
        <w:ind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lastRenderedPageBreak/>
        <w:t xml:space="preserve">Design nutrition </w:t>
      </w:r>
      <w:r w:rsidR="00B96A6C" w:rsidRPr="00C20B79">
        <w:rPr>
          <w:rFonts w:ascii="Perpetua" w:hAnsi="Perpetua"/>
          <w:sz w:val="20"/>
          <w:szCs w:val="20"/>
        </w:rPr>
        <w:t>lessons applicable</w:t>
      </w:r>
      <w:r w:rsidRPr="00C20B79">
        <w:rPr>
          <w:rFonts w:ascii="Perpetua" w:hAnsi="Perpetua"/>
          <w:sz w:val="20"/>
          <w:szCs w:val="20"/>
        </w:rPr>
        <w:t xml:space="preserve"> </w:t>
      </w:r>
      <w:r w:rsidR="00B96A6C" w:rsidRPr="00C20B79">
        <w:rPr>
          <w:rFonts w:ascii="Perpetua" w:hAnsi="Perpetua"/>
          <w:sz w:val="20"/>
          <w:szCs w:val="20"/>
        </w:rPr>
        <w:t xml:space="preserve">for </w:t>
      </w:r>
      <w:r w:rsidRPr="00C20B79">
        <w:rPr>
          <w:rFonts w:ascii="Perpetua" w:hAnsi="Perpetua"/>
          <w:sz w:val="20"/>
          <w:szCs w:val="20"/>
        </w:rPr>
        <w:t xml:space="preserve">African American churches in </w:t>
      </w:r>
      <w:r w:rsidR="009746F2" w:rsidRPr="00C20B79">
        <w:rPr>
          <w:rFonts w:ascii="Perpetua" w:hAnsi="Perpetua"/>
          <w:sz w:val="20"/>
          <w:szCs w:val="20"/>
        </w:rPr>
        <w:t>Rainier</w:t>
      </w:r>
      <w:r w:rsidRPr="00C20B79">
        <w:rPr>
          <w:rFonts w:ascii="Perpetua" w:hAnsi="Perpetua"/>
          <w:sz w:val="20"/>
          <w:szCs w:val="20"/>
        </w:rPr>
        <w:t xml:space="preserve"> Valley, Washington</w:t>
      </w:r>
      <w:r w:rsidR="00B96A6C" w:rsidRPr="00C20B79">
        <w:rPr>
          <w:rFonts w:ascii="Perpetua" w:hAnsi="Perpetua"/>
          <w:sz w:val="20"/>
          <w:szCs w:val="20"/>
        </w:rPr>
        <w:t>.</w:t>
      </w:r>
    </w:p>
    <w:p w:rsidR="00E82144" w:rsidRPr="00C20B79" w:rsidRDefault="00B96A6C" w:rsidP="00C20B79">
      <w:pPr>
        <w:pStyle w:val="ListParagraph"/>
        <w:numPr>
          <w:ilvl w:val="0"/>
          <w:numId w:val="18"/>
        </w:numPr>
        <w:tabs>
          <w:tab w:val="left" w:pos="3075"/>
        </w:tabs>
        <w:spacing w:line="276" w:lineRule="auto"/>
        <w:ind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 xml:space="preserve">Teach a vast array of nutrition topics including ‘Management of Diabetes with Diet’ and ‘CVD Diet’. </w:t>
      </w:r>
    </w:p>
    <w:p w:rsidR="00C24BC9" w:rsidRPr="00C20B79" w:rsidRDefault="00C24BC9" w:rsidP="00C20B79">
      <w:pPr>
        <w:spacing w:before="120" w:line="276" w:lineRule="auto"/>
        <w:rPr>
          <w:rFonts w:ascii="Perpetua" w:hAnsi="Perpetua"/>
          <w:b/>
          <w:sz w:val="20"/>
          <w:szCs w:val="20"/>
        </w:rPr>
      </w:pPr>
      <w:r w:rsidRPr="00C20B79">
        <w:rPr>
          <w:rFonts w:ascii="Perpetua" w:hAnsi="Perpetua"/>
          <w:b/>
          <w:sz w:val="22"/>
          <w:szCs w:val="22"/>
        </w:rPr>
        <w:t xml:space="preserve">Child Wellness Clinic Coordinator  </w:t>
      </w:r>
      <w:r w:rsidR="005F1E61" w:rsidRPr="00C20B79">
        <w:rPr>
          <w:rFonts w:ascii="Perpetua" w:hAnsi="Perpetua"/>
          <w:b/>
          <w:sz w:val="22"/>
          <w:szCs w:val="22"/>
        </w:rPr>
        <w:t xml:space="preserve"> </w:t>
      </w:r>
      <w:r w:rsidRPr="00C20B79">
        <w:rPr>
          <w:rFonts w:ascii="Perpetua" w:hAnsi="Perpetua"/>
          <w:sz w:val="20"/>
          <w:szCs w:val="20"/>
        </w:rPr>
        <w:t xml:space="preserve">Seattle Children’s Hospital: </w:t>
      </w:r>
      <w:r w:rsidRPr="00C20B79">
        <w:rPr>
          <w:rFonts w:ascii="Perpetua" w:hAnsi="Perpetua"/>
          <w:i/>
          <w:sz w:val="20"/>
          <w:szCs w:val="20"/>
        </w:rPr>
        <w:t>Seattle, WA</w:t>
      </w:r>
      <w:r w:rsidRPr="00C20B79">
        <w:rPr>
          <w:rFonts w:ascii="Perpetua" w:hAnsi="Perpetua"/>
          <w:b/>
          <w:sz w:val="20"/>
          <w:szCs w:val="20"/>
        </w:rPr>
        <w:t xml:space="preserve">       </w:t>
      </w:r>
      <w:r w:rsidR="00C20B79" w:rsidRPr="00C20B79">
        <w:rPr>
          <w:rFonts w:ascii="Perpetua" w:hAnsi="Perpetua"/>
          <w:b/>
          <w:i/>
          <w:sz w:val="20"/>
          <w:szCs w:val="20"/>
        </w:rPr>
        <w:t xml:space="preserve">  </w:t>
      </w:r>
      <w:r w:rsidR="00C20B79">
        <w:rPr>
          <w:rFonts w:ascii="Perpetua" w:hAnsi="Perpetua"/>
          <w:b/>
          <w:i/>
          <w:sz w:val="20"/>
          <w:szCs w:val="20"/>
        </w:rPr>
        <w:t xml:space="preserve">          </w:t>
      </w:r>
      <w:r w:rsidR="00C20B79" w:rsidRPr="00C20B79">
        <w:rPr>
          <w:rFonts w:ascii="Perpetua" w:hAnsi="Perpetua"/>
          <w:b/>
          <w:i/>
          <w:sz w:val="20"/>
          <w:szCs w:val="20"/>
        </w:rPr>
        <w:t xml:space="preserve">  </w:t>
      </w:r>
      <w:r w:rsidRPr="00C20B79">
        <w:rPr>
          <w:rFonts w:ascii="Perpetua" w:hAnsi="Perpetua"/>
          <w:b/>
          <w:i/>
          <w:sz w:val="20"/>
          <w:szCs w:val="20"/>
        </w:rPr>
        <w:t xml:space="preserve">10/09 </w:t>
      </w:r>
      <w:r w:rsidR="00AA6C7C" w:rsidRPr="00C20B79">
        <w:rPr>
          <w:rFonts w:ascii="Perpetua" w:hAnsi="Perpetua"/>
          <w:b/>
          <w:i/>
          <w:sz w:val="20"/>
          <w:szCs w:val="20"/>
        </w:rPr>
        <w:t>–</w:t>
      </w:r>
      <w:r w:rsidRPr="00C20B79">
        <w:rPr>
          <w:rFonts w:ascii="Perpetua" w:hAnsi="Perpetua"/>
          <w:b/>
          <w:i/>
          <w:sz w:val="20"/>
          <w:szCs w:val="20"/>
        </w:rPr>
        <w:t xml:space="preserve"> </w:t>
      </w:r>
      <w:r w:rsidR="00AA6C7C" w:rsidRPr="00C20B79">
        <w:rPr>
          <w:rFonts w:ascii="Perpetua" w:hAnsi="Perpetua"/>
          <w:b/>
          <w:i/>
          <w:sz w:val="20"/>
          <w:szCs w:val="20"/>
        </w:rPr>
        <w:t>06/10</w:t>
      </w:r>
    </w:p>
    <w:p w:rsidR="00C24BC9" w:rsidRPr="00C20B79" w:rsidRDefault="00C24BC9" w:rsidP="00C20B79">
      <w:pPr>
        <w:numPr>
          <w:ilvl w:val="0"/>
          <w:numId w:val="6"/>
        </w:numPr>
        <w:tabs>
          <w:tab w:val="left" w:pos="540"/>
        </w:tabs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Assist healthcare team in implementation of programs designed to treat obese children aged 2 – 11.</w:t>
      </w:r>
    </w:p>
    <w:p w:rsidR="00C24BC9" w:rsidRPr="00C20B79" w:rsidRDefault="00C24BC9" w:rsidP="00C20B79">
      <w:pPr>
        <w:numPr>
          <w:ilvl w:val="0"/>
          <w:numId w:val="6"/>
        </w:numPr>
        <w:tabs>
          <w:tab w:val="left" w:pos="540"/>
        </w:tabs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 xml:space="preserve">Shadow RDs using the “Ellyn Satter Approach” in patient consultations and counseling sessions. </w:t>
      </w:r>
    </w:p>
    <w:p w:rsidR="00C24BC9" w:rsidRPr="00C20B79" w:rsidRDefault="00C24BC9" w:rsidP="00C20B79">
      <w:pPr>
        <w:numPr>
          <w:ilvl w:val="0"/>
          <w:numId w:val="6"/>
        </w:numPr>
        <w:tabs>
          <w:tab w:val="left" w:pos="540"/>
        </w:tabs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Build relationships with children and provide relational support to parents before and after clinic sessions.</w:t>
      </w:r>
    </w:p>
    <w:p w:rsidR="00C24BC9" w:rsidRPr="00C20B79" w:rsidRDefault="00C24BC9" w:rsidP="00C20B79">
      <w:pPr>
        <w:numPr>
          <w:ilvl w:val="0"/>
          <w:numId w:val="6"/>
        </w:numPr>
        <w:tabs>
          <w:tab w:val="left" w:pos="540"/>
        </w:tabs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Organize binders and paperwork, systemize patient scheduling, and maintain efficiency of clinic.</w:t>
      </w:r>
    </w:p>
    <w:p w:rsidR="00C24BC9" w:rsidRPr="00C20B79" w:rsidRDefault="00C24BC9" w:rsidP="00C20B79">
      <w:pPr>
        <w:spacing w:line="360" w:lineRule="auto"/>
        <w:rPr>
          <w:rFonts w:ascii="Perpetua" w:hAnsi="Perpetua"/>
          <w:i/>
          <w:sz w:val="20"/>
          <w:szCs w:val="20"/>
        </w:rPr>
      </w:pPr>
      <w:r w:rsidRPr="00C20B79">
        <w:rPr>
          <w:rFonts w:ascii="Perpetua" w:hAnsi="Perpetua"/>
          <w:b/>
          <w:sz w:val="22"/>
          <w:szCs w:val="22"/>
        </w:rPr>
        <w:t xml:space="preserve">Nutrition Instructor  </w:t>
      </w:r>
      <w:r w:rsidR="005F1E61" w:rsidRPr="00C20B79">
        <w:rPr>
          <w:rFonts w:ascii="Perpetua" w:hAnsi="Perpetua"/>
          <w:b/>
          <w:sz w:val="22"/>
          <w:szCs w:val="22"/>
        </w:rPr>
        <w:t xml:space="preserve"> </w:t>
      </w:r>
      <w:r w:rsidRPr="00C20B79">
        <w:rPr>
          <w:rFonts w:ascii="Perpetua" w:hAnsi="Perpetua"/>
          <w:sz w:val="22"/>
          <w:szCs w:val="22"/>
        </w:rPr>
        <w:t xml:space="preserve">Solid Ground – Operation Frontline: </w:t>
      </w:r>
      <w:r w:rsidRPr="00C20B79">
        <w:rPr>
          <w:rFonts w:ascii="Perpetua" w:hAnsi="Perpetua"/>
          <w:i/>
          <w:sz w:val="22"/>
          <w:szCs w:val="22"/>
        </w:rPr>
        <w:t xml:space="preserve">Seattle, WA                   </w:t>
      </w:r>
      <w:r w:rsidR="00C20B79">
        <w:rPr>
          <w:rFonts w:ascii="Perpetua" w:hAnsi="Perpetua"/>
          <w:i/>
          <w:sz w:val="22"/>
          <w:szCs w:val="22"/>
        </w:rPr>
        <w:t xml:space="preserve">   </w:t>
      </w:r>
      <w:r w:rsidRPr="00C20B79">
        <w:rPr>
          <w:rFonts w:ascii="Perpetua" w:hAnsi="Perpetua"/>
          <w:i/>
          <w:sz w:val="22"/>
          <w:szCs w:val="22"/>
        </w:rPr>
        <w:t xml:space="preserve"> </w:t>
      </w:r>
      <w:r w:rsidR="00C20B79">
        <w:rPr>
          <w:rFonts w:ascii="Perpetua" w:hAnsi="Perpetua"/>
          <w:i/>
          <w:sz w:val="22"/>
          <w:szCs w:val="22"/>
        </w:rPr>
        <w:t xml:space="preserve">  </w:t>
      </w:r>
      <w:r w:rsidRPr="00C20B79">
        <w:rPr>
          <w:rFonts w:ascii="Perpetua" w:hAnsi="Perpetua"/>
          <w:b/>
          <w:i/>
          <w:sz w:val="20"/>
          <w:szCs w:val="20"/>
        </w:rPr>
        <w:t>02/09 – 08/09</w:t>
      </w:r>
    </w:p>
    <w:p w:rsidR="00C24BC9" w:rsidRPr="00C20B79" w:rsidRDefault="00C24BC9" w:rsidP="00C20B79">
      <w:pPr>
        <w:numPr>
          <w:ilvl w:val="0"/>
          <w:numId w:val="5"/>
        </w:numPr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Taught nutrition education classes called “Eating Right” for individuals at risk of hunger or malnutrition.</w:t>
      </w:r>
    </w:p>
    <w:p w:rsidR="00C24BC9" w:rsidRPr="00C20B79" w:rsidRDefault="00C24BC9" w:rsidP="00C20B79">
      <w:pPr>
        <w:numPr>
          <w:ilvl w:val="0"/>
          <w:numId w:val="5"/>
        </w:numPr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 w:cs="Arial"/>
          <w:sz w:val="20"/>
          <w:szCs w:val="20"/>
        </w:rPr>
        <w:t>Selected appropriate weekly lesson plans and activities according to the developmental stage of students.</w:t>
      </w:r>
    </w:p>
    <w:p w:rsidR="00C24BC9" w:rsidRPr="00C20B79" w:rsidRDefault="00C24BC9" w:rsidP="00C20B79">
      <w:pPr>
        <w:spacing w:line="360" w:lineRule="auto"/>
        <w:rPr>
          <w:rFonts w:ascii="Perpetua" w:hAnsi="Perpetua"/>
          <w:sz w:val="22"/>
          <w:szCs w:val="22"/>
        </w:rPr>
      </w:pPr>
      <w:r w:rsidRPr="00C20B79">
        <w:rPr>
          <w:rFonts w:ascii="Perpetua" w:hAnsi="Perpetua"/>
          <w:b/>
          <w:sz w:val="22"/>
          <w:szCs w:val="22"/>
        </w:rPr>
        <w:t xml:space="preserve">Nutrition Assistant  </w:t>
      </w:r>
      <w:r w:rsidR="005F1E61" w:rsidRPr="00C20B79">
        <w:rPr>
          <w:rFonts w:ascii="Perpetua" w:hAnsi="Perpetua"/>
          <w:b/>
          <w:sz w:val="22"/>
          <w:szCs w:val="22"/>
        </w:rPr>
        <w:t xml:space="preserve"> </w:t>
      </w:r>
      <w:r w:rsidRPr="00C20B79">
        <w:rPr>
          <w:rFonts w:ascii="Perpetua" w:hAnsi="Perpetua"/>
          <w:sz w:val="20"/>
          <w:szCs w:val="20"/>
        </w:rPr>
        <w:t xml:space="preserve">American Diabetes Association: </w:t>
      </w:r>
      <w:r w:rsidRPr="00C20B79">
        <w:rPr>
          <w:rFonts w:ascii="Perpetua" w:hAnsi="Perpetua"/>
          <w:i/>
          <w:sz w:val="20"/>
          <w:szCs w:val="20"/>
        </w:rPr>
        <w:t>Camp Sealth, Vashon Island, WA</w:t>
      </w:r>
      <w:r w:rsidRPr="00C20B79">
        <w:rPr>
          <w:rFonts w:ascii="Perpetua" w:hAnsi="Perpetua"/>
          <w:b/>
          <w:sz w:val="20"/>
          <w:szCs w:val="20"/>
        </w:rPr>
        <w:t xml:space="preserve">      </w:t>
      </w:r>
      <w:r w:rsidR="00C20B79" w:rsidRPr="00C20B79">
        <w:rPr>
          <w:rFonts w:ascii="Perpetua" w:hAnsi="Perpetua"/>
          <w:b/>
          <w:sz w:val="20"/>
          <w:szCs w:val="20"/>
        </w:rPr>
        <w:t xml:space="preserve">     </w:t>
      </w:r>
      <w:r w:rsidR="00C20B79">
        <w:rPr>
          <w:rFonts w:ascii="Perpetua" w:hAnsi="Perpetua"/>
          <w:b/>
          <w:i/>
          <w:sz w:val="20"/>
          <w:szCs w:val="20"/>
        </w:rPr>
        <w:t xml:space="preserve">             </w:t>
      </w:r>
      <w:r w:rsidRPr="00C20B79">
        <w:rPr>
          <w:rFonts w:ascii="Perpetua" w:hAnsi="Perpetua"/>
          <w:b/>
          <w:i/>
          <w:sz w:val="20"/>
          <w:szCs w:val="20"/>
        </w:rPr>
        <w:t>08/09</w:t>
      </w:r>
      <w:r w:rsidRPr="00C20B79">
        <w:rPr>
          <w:rFonts w:ascii="Perpetua" w:hAnsi="Perpetua"/>
          <w:b/>
          <w:sz w:val="20"/>
          <w:szCs w:val="20"/>
        </w:rPr>
        <w:t xml:space="preserve">                                                                                        </w:t>
      </w:r>
    </w:p>
    <w:p w:rsidR="00C24BC9" w:rsidRPr="00C20B79" w:rsidRDefault="00C24BC9" w:rsidP="00C20B79">
      <w:pPr>
        <w:numPr>
          <w:ilvl w:val="0"/>
          <w:numId w:val="5"/>
        </w:numPr>
        <w:tabs>
          <w:tab w:val="left" w:pos="540"/>
        </w:tabs>
        <w:spacing w:line="276" w:lineRule="auto"/>
        <w:ind w:left="630" w:hanging="63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lastRenderedPageBreak/>
        <w:t xml:space="preserve">Monitored children’s blood sugar levels and assisted RNs in prescribing insulin dosage amount. </w:t>
      </w:r>
    </w:p>
    <w:p w:rsidR="00C24BC9" w:rsidRPr="00C20B79" w:rsidRDefault="00C24BC9" w:rsidP="00C20B79">
      <w:pPr>
        <w:numPr>
          <w:ilvl w:val="0"/>
          <w:numId w:val="5"/>
        </w:numPr>
        <w:tabs>
          <w:tab w:val="left" w:pos="540"/>
        </w:tabs>
        <w:spacing w:line="276" w:lineRule="auto"/>
        <w:ind w:left="630" w:hanging="63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Taught young children how to count their carbohydrates, providing examples of foods and basic guidelines</w:t>
      </w:r>
    </w:p>
    <w:p w:rsidR="00C24BC9" w:rsidRPr="00C20B79" w:rsidRDefault="00C24BC9" w:rsidP="00C20B79">
      <w:pPr>
        <w:numPr>
          <w:ilvl w:val="0"/>
          <w:numId w:val="5"/>
        </w:numPr>
        <w:tabs>
          <w:tab w:val="left" w:pos="540"/>
        </w:tabs>
        <w:spacing w:line="276" w:lineRule="auto"/>
        <w:ind w:left="630" w:right="-4954" w:hanging="630"/>
        <w:rPr>
          <w:rFonts w:ascii="Perpetua" w:hAnsi="Perpetua" w:cs="Arial"/>
          <w:sz w:val="20"/>
          <w:szCs w:val="20"/>
        </w:rPr>
      </w:pPr>
      <w:r w:rsidRPr="00C20B79">
        <w:rPr>
          <w:rFonts w:ascii="Perpetua" w:hAnsi="Perpetua" w:cs="Arial"/>
          <w:sz w:val="20"/>
          <w:szCs w:val="20"/>
        </w:rPr>
        <w:t xml:space="preserve">Responsible for providing CHO snack to children who were “low” in routine12 and 2 AM blood sugar checks. </w:t>
      </w:r>
    </w:p>
    <w:p w:rsidR="00C24BC9" w:rsidRPr="00C20B79" w:rsidRDefault="00C24BC9" w:rsidP="00C20B79">
      <w:pPr>
        <w:spacing w:line="360" w:lineRule="auto"/>
        <w:rPr>
          <w:rFonts w:ascii="Perpetua" w:hAnsi="Perpetua"/>
          <w:sz w:val="22"/>
          <w:szCs w:val="22"/>
        </w:rPr>
      </w:pPr>
      <w:r w:rsidRPr="00C20B79">
        <w:rPr>
          <w:rFonts w:ascii="Perpetua" w:hAnsi="Perpetua"/>
          <w:b/>
          <w:sz w:val="22"/>
          <w:szCs w:val="22"/>
        </w:rPr>
        <w:t xml:space="preserve">Anthropometric Measuring Assistant    </w:t>
      </w:r>
      <w:r w:rsidRPr="00C20B79">
        <w:rPr>
          <w:rFonts w:ascii="Perpetua" w:hAnsi="Perpetua"/>
          <w:sz w:val="20"/>
          <w:szCs w:val="20"/>
        </w:rPr>
        <w:t xml:space="preserve">Northwest Kidney Health Festival: </w:t>
      </w:r>
      <w:r w:rsidRPr="00C20B79">
        <w:rPr>
          <w:rFonts w:ascii="Perpetua" w:hAnsi="Perpetua"/>
          <w:i/>
          <w:sz w:val="20"/>
          <w:szCs w:val="20"/>
        </w:rPr>
        <w:t>Seattle, WA</w:t>
      </w:r>
      <w:r w:rsidR="00C20B79">
        <w:rPr>
          <w:rFonts w:ascii="Perpetua" w:hAnsi="Perpetua"/>
          <w:i/>
          <w:sz w:val="22"/>
          <w:szCs w:val="22"/>
        </w:rPr>
        <w:t xml:space="preserve">      </w:t>
      </w:r>
      <w:r w:rsidR="00C20B79">
        <w:rPr>
          <w:rFonts w:ascii="Perpetua" w:hAnsi="Perpetua"/>
          <w:b/>
          <w:i/>
          <w:sz w:val="20"/>
          <w:szCs w:val="20"/>
        </w:rPr>
        <w:t xml:space="preserve">        </w:t>
      </w:r>
      <w:r w:rsidRPr="00C20B79">
        <w:rPr>
          <w:rFonts w:ascii="Perpetua" w:hAnsi="Perpetua"/>
          <w:b/>
          <w:i/>
          <w:sz w:val="20"/>
          <w:szCs w:val="20"/>
        </w:rPr>
        <w:t>05/09</w:t>
      </w:r>
    </w:p>
    <w:p w:rsidR="00C24BC9" w:rsidRPr="00C20B79" w:rsidRDefault="00C24BC9" w:rsidP="00C20B79">
      <w:pPr>
        <w:numPr>
          <w:ilvl w:val="0"/>
          <w:numId w:val="5"/>
        </w:numPr>
        <w:spacing w:line="276" w:lineRule="auto"/>
        <w:ind w:left="540" w:hanging="540"/>
        <w:rPr>
          <w:rFonts w:ascii="Perpetua" w:hAnsi="Perpetua"/>
          <w:i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Recorded height and weight of incoming guests at risk of kidney disease at medical station.</w:t>
      </w:r>
    </w:p>
    <w:p w:rsidR="00C24BC9" w:rsidRPr="00C20B79" w:rsidRDefault="00C24BC9" w:rsidP="00C20B79">
      <w:pPr>
        <w:numPr>
          <w:ilvl w:val="0"/>
          <w:numId w:val="5"/>
        </w:numPr>
        <w:spacing w:line="276" w:lineRule="auto"/>
        <w:ind w:left="540" w:hanging="540"/>
        <w:rPr>
          <w:rFonts w:ascii="Perpetua" w:hAnsi="Perpetua"/>
          <w:i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Provided guests with information on the relationship between a high BMI and the risk for kidney disease.</w:t>
      </w:r>
    </w:p>
    <w:p w:rsidR="00C24BC9" w:rsidRPr="00C20B79" w:rsidRDefault="00C24BC9" w:rsidP="00C24BC9">
      <w:pPr>
        <w:tabs>
          <w:tab w:val="left" w:pos="540"/>
        </w:tabs>
        <w:spacing w:before="120" w:line="360" w:lineRule="auto"/>
        <w:ind w:left="-270" w:right="-4954"/>
        <w:rPr>
          <w:rFonts w:ascii="Perpetua" w:hAnsi="Perpetua" w:cs="Arial"/>
          <w:sz w:val="22"/>
          <w:szCs w:val="22"/>
        </w:rPr>
      </w:pPr>
      <w:r w:rsidRPr="00C20B79">
        <w:rPr>
          <w:rFonts w:ascii="Perpetua" w:hAnsi="Perpetua"/>
          <w:b/>
          <w:u w:val="single"/>
        </w:rPr>
        <w:t>Additional Experience</w:t>
      </w:r>
      <w:r w:rsidR="00D147EB" w:rsidRPr="00C20B79">
        <w:rPr>
          <w:rFonts w:ascii="Perpetua" w:hAnsi="Perpetua"/>
          <w:b/>
          <w:sz w:val="22"/>
          <w:szCs w:val="22"/>
          <w:u w:val="single"/>
        </w:rPr>
        <w:t>:</w:t>
      </w:r>
    </w:p>
    <w:p w:rsidR="00C24BC9" w:rsidRPr="00C20B79" w:rsidRDefault="00C24BC9" w:rsidP="00C20B79">
      <w:pPr>
        <w:spacing w:line="360" w:lineRule="auto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b/>
          <w:sz w:val="22"/>
          <w:szCs w:val="22"/>
        </w:rPr>
        <w:t>Uni-Com Employee</w:t>
      </w:r>
      <w:r w:rsidRPr="00C20B79">
        <w:rPr>
          <w:rFonts w:ascii="Perpetua" w:hAnsi="Perpetua"/>
          <w:sz w:val="22"/>
          <w:szCs w:val="22"/>
        </w:rPr>
        <w:t xml:space="preserve">   </w:t>
      </w:r>
      <w:r w:rsidRPr="00C20B79">
        <w:rPr>
          <w:rFonts w:ascii="Perpetua" w:hAnsi="Perpetua"/>
          <w:sz w:val="20"/>
          <w:szCs w:val="20"/>
        </w:rPr>
        <w:t xml:space="preserve">Seattle Pacific University: </w:t>
      </w:r>
      <w:r w:rsidRPr="00C20B79">
        <w:rPr>
          <w:rFonts w:ascii="Perpetua" w:hAnsi="Perpetua"/>
          <w:i/>
          <w:sz w:val="20"/>
          <w:szCs w:val="20"/>
        </w:rPr>
        <w:t xml:space="preserve">Student Union Building, Seattle, WA </w:t>
      </w:r>
      <w:r w:rsidR="00C20B79" w:rsidRPr="00C20B79">
        <w:rPr>
          <w:rFonts w:ascii="Perpetua" w:hAnsi="Perpetua"/>
          <w:i/>
          <w:sz w:val="20"/>
          <w:szCs w:val="20"/>
        </w:rPr>
        <w:t xml:space="preserve">        </w:t>
      </w:r>
      <w:r w:rsidR="00AA6C7C" w:rsidRPr="00C20B79">
        <w:rPr>
          <w:rFonts w:ascii="Perpetua" w:hAnsi="Perpetua"/>
          <w:b/>
          <w:i/>
          <w:sz w:val="20"/>
          <w:szCs w:val="20"/>
        </w:rPr>
        <w:t>09/08 – 06/10</w:t>
      </w:r>
      <w:r w:rsidRPr="00C20B79">
        <w:rPr>
          <w:rFonts w:ascii="Perpetua" w:hAnsi="Perpetua"/>
          <w:b/>
          <w:i/>
          <w:sz w:val="20"/>
          <w:szCs w:val="20"/>
        </w:rPr>
        <w:t xml:space="preserve">   </w:t>
      </w:r>
    </w:p>
    <w:p w:rsidR="00C24BC9" w:rsidRPr="00C20B79" w:rsidRDefault="00C24BC9" w:rsidP="00C20B79">
      <w:pPr>
        <w:numPr>
          <w:ilvl w:val="0"/>
          <w:numId w:val="2"/>
        </w:numPr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Greet</w:t>
      </w:r>
      <w:r w:rsidR="00AA6C7C" w:rsidRPr="00C20B79">
        <w:rPr>
          <w:rFonts w:ascii="Perpetua" w:hAnsi="Perpetua"/>
          <w:sz w:val="20"/>
          <w:szCs w:val="20"/>
        </w:rPr>
        <w:t>ed</w:t>
      </w:r>
      <w:r w:rsidRPr="00C20B79">
        <w:rPr>
          <w:rFonts w:ascii="Perpetua" w:hAnsi="Perpetua"/>
          <w:sz w:val="20"/>
          <w:szCs w:val="20"/>
        </w:rPr>
        <w:t xml:space="preserve"> visitors to the University and provide directions around SPU campus and the Seattle area.</w:t>
      </w:r>
    </w:p>
    <w:p w:rsidR="00C24BC9" w:rsidRPr="00C20B79" w:rsidRDefault="00C24BC9" w:rsidP="00C20B79">
      <w:pPr>
        <w:numPr>
          <w:ilvl w:val="0"/>
          <w:numId w:val="2"/>
        </w:numPr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Multitask</w:t>
      </w:r>
      <w:r w:rsidR="00AA6C7C" w:rsidRPr="00C20B79">
        <w:rPr>
          <w:rFonts w:ascii="Perpetua" w:hAnsi="Perpetua"/>
          <w:sz w:val="20"/>
          <w:szCs w:val="20"/>
        </w:rPr>
        <w:t>ed</w:t>
      </w:r>
      <w:r w:rsidRPr="00C20B79">
        <w:rPr>
          <w:rFonts w:ascii="Perpetua" w:hAnsi="Perpetua"/>
          <w:sz w:val="20"/>
          <w:szCs w:val="20"/>
        </w:rPr>
        <w:t xml:space="preserve"> by directing incoming phone calls, conducting ticket sales, refunds, and bus pass purchases.</w:t>
      </w:r>
    </w:p>
    <w:p w:rsidR="00C24BC9" w:rsidRPr="00C20B79" w:rsidRDefault="00C24BC9" w:rsidP="00C20B79">
      <w:pPr>
        <w:numPr>
          <w:ilvl w:val="0"/>
          <w:numId w:val="2"/>
        </w:numPr>
        <w:spacing w:line="276" w:lineRule="auto"/>
        <w:ind w:left="540" w:hanging="54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Maintain</w:t>
      </w:r>
      <w:r w:rsidR="00AA6C7C" w:rsidRPr="00C20B79">
        <w:rPr>
          <w:rFonts w:ascii="Perpetua" w:hAnsi="Perpetua"/>
          <w:sz w:val="20"/>
          <w:szCs w:val="20"/>
        </w:rPr>
        <w:t>ed</w:t>
      </w:r>
      <w:r w:rsidRPr="00C20B79">
        <w:rPr>
          <w:rFonts w:ascii="Perpetua" w:hAnsi="Perpetua"/>
          <w:sz w:val="20"/>
          <w:szCs w:val="20"/>
        </w:rPr>
        <w:t xml:space="preserve"> organization and efficiency of front desk.</w:t>
      </w:r>
    </w:p>
    <w:p w:rsidR="00C24BC9" w:rsidRPr="00C20B79" w:rsidRDefault="00C24BC9" w:rsidP="00C20B79">
      <w:pPr>
        <w:spacing w:line="360" w:lineRule="auto"/>
        <w:ind w:left="-180" w:firstLine="18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b/>
          <w:sz w:val="22"/>
          <w:szCs w:val="22"/>
        </w:rPr>
        <w:t xml:space="preserve">Orientation Core Team Member   </w:t>
      </w:r>
      <w:r w:rsidRPr="00C20B79">
        <w:rPr>
          <w:rFonts w:ascii="Perpetua" w:hAnsi="Perpetua"/>
          <w:b/>
          <w:sz w:val="20"/>
          <w:szCs w:val="20"/>
        </w:rPr>
        <w:t xml:space="preserve"> </w:t>
      </w:r>
      <w:r w:rsidRPr="00C20B79">
        <w:rPr>
          <w:rFonts w:ascii="Perpetua" w:hAnsi="Perpetua"/>
          <w:sz w:val="20"/>
          <w:szCs w:val="20"/>
        </w:rPr>
        <w:t>Seattle Pacific University</w:t>
      </w:r>
      <w:r w:rsidRPr="00C20B79">
        <w:rPr>
          <w:rFonts w:ascii="Perpetua" w:hAnsi="Perpetua"/>
          <w:i/>
          <w:sz w:val="20"/>
          <w:szCs w:val="20"/>
        </w:rPr>
        <w:t>, Seattle, WA</w:t>
      </w:r>
      <w:r w:rsidRPr="00C20B79">
        <w:rPr>
          <w:rFonts w:ascii="Perpetua" w:hAnsi="Perpetua"/>
          <w:sz w:val="20"/>
          <w:szCs w:val="20"/>
        </w:rPr>
        <w:t xml:space="preserve">                 </w:t>
      </w:r>
      <w:r w:rsidR="00C20B79">
        <w:rPr>
          <w:rFonts w:ascii="Perpetua" w:hAnsi="Perpetua"/>
          <w:sz w:val="20"/>
          <w:szCs w:val="20"/>
        </w:rPr>
        <w:t xml:space="preserve">                            </w:t>
      </w:r>
      <w:r w:rsidRPr="00C20B79">
        <w:rPr>
          <w:rFonts w:ascii="Perpetua" w:hAnsi="Perpetua"/>
          <w:b/>
          <w:i/>
          <w:sz w:val="20"/>
          <w:szCs w:val="20"/>
        </w:rPr>
        <w:t>09/09</w:t>
      </w:r>
      <w:r w:rsidRPr="00C20B79">
        <w:rPr>
          <w:rFonts w:ascii="Perpetua" w:hAnsi="Perpetua"/>
          <w:b/>
          <w:sz w:val="20"/>
          <w:szCs w:val="20"/>
        </w:rPr>
        <w:t xml:space="preserve">  </w:t>
      </w:r>
    </w:p>
    <w:p w:rsidR="00C24BC9" w:rsidRPr="00C20B79" w:rsidRDefault="00C24BC9" w:rsidP="00C20B79">
      <w:pPr>
        <w:numPr>
          <w:ilvl w:val="0"/>
          <w:numId w:val="4"/>
        </w:numPr>
        <w:tabs>
          <w:tab w:val="left" w:pos="540"/>
        </w:tabs>
        <w:spacing w:line="276" w:lineRule="auto"/>
        <w:ind w:hanging="72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Created and planned orientation for 1,000 incoming freshman and transfer students.</w:t>
      </w:r>
    </w:p>
    <w:p w:rsidR="00C24BC9" w:rsidRPr="00C20B79" w:rsidRDefault="00C24BC9" w:rsidP="00C20B79">
      <w:pPr>
        <w:numPr>
          <w:ilvl w:val="0"/>
          <w:numId w:val="4"/>
        </w:numPr>
        <w:tabs>
          <w:tab w:val="left" w:pos="540"/>
        </w:tabs>
        <w:spacing w:line="276" w:lineRule="auto"/>
        <w:ind w:hanging="72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Designed and produced all marketing propaganda and was responsible for signage projects.</w:t>
      </w:r>
    </w:p>
    <w:p w:rsidR="00C24BC9" w:rsidRPr="00C20B79" w:rsidRDefault="00C24BC9" w:rsidP="00C20B79">
      <w:pPr>
        <w:numPr>
          <w:ilvl w:val="0"/>
          <w:numId w:val="4"/>
        </w:numPr>
        <w:tabs>
          <w:tab w:val="left" w:pos="540"/>
        </w:tabs>
        <w:spacing w:line="276" w:lineRule="auto"/>
        <w:ind w:hanging="72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Designated as the University Information representative and directed people about the campus.</w:t>
      </w:r>
    </w:p>
    <w:p w:rsidR="00C24BC9" w:rsidRPr="00C20B79" w:rsidRDefault="00C24BC9" w:rsidP="00C20B79">
      <w:pPr>
        <w:spacing w:line="360" w:lineRule="auto"/>
        <w:rPr>
          <w:rFonts w:ascii="Perpetua" w:hAnsi="Perpetua"/>
          <w:sz w:val="22"/>
          <w:szCs w:val="22"/>
        </w:rPr>
      </w:pPr>
      <w:r w:rsidRPr="00C20B79">
        <w:rPr>
          <w:rFonts w:ascii="Perpetua" w:hAnsi="Perpetua"/>
          <w:b/>
          <w:sz w:val="22"/>
          <w:szCs w:val="22"/>
        </w:rPr>
        <w:t xml:space="preserve">SPRINT Intern </w:t>
      </w:r>
      <w:r w:rsidR="00D011A5" w:rsidRPr="00C20B79">
        <w:rPr>
          <w:rFonts w:ascii="Perpetua" w:hAnsi="Perpetua"/>
          <w:b/>
          <w:sz w:val="22"/>
          <w:szCs w:val="22"/>
        </w:rPr>
        <w:t xml:space="preserve"> </w:t>
      </w:r>
      <w:r w:rsidRPr="00C20B79">
        <w:rPr>
          <w:rFonts w:ascii="Perpetua" w:hAnsi="Perpetua"/>
          <w:b/>
          <w:sz w:val="22"/>
          <w:szCs w:val="22"/>
        </w:rPr>
        <w:t xml:space="preserve"> </w:t>
      </w:r>
      <w:r w:rsidRPr="00C20B79">
        <w:rPr>
          <w:rFonts w:ascii="Perpetua" w:hAnsi="Perpetua"/>
          <w:sz w:val="22"/>
          <w:szCs w:val="22"/>
        </w:rPr>
        <w:t xml:space="preserve">Dalit Freedom Network/ OM India: </w:t>
      </w:r>
      <w:r w:rsidRPr="00C20B79">
        <w:rPr>
          <w:rFonts w:ascii="Perpetua" w:hAnsi="Perpetua"/>
          <w:i/>
          <w:sz w:val="22"/>
          <w:szCs w:val="22"/>
        </w:rPr>
        <w:t>Hyderabad, India</w:t>
      </w:r>
      <w:r w:rsidR="00C20B79">
        <w:rPr>
          <w:rFonts w:ascii="Perpetua" w:hAnsi="Perpetua"/>
          <w:sz w:val="22"/>
          <w:szCs w:val="22"/>
        </w:rPr>
        <w:t xml:space="preserve">                          </w:t>
      </w:r>
      <w:r w:rsidRPr="00C20B79">
        <w:rPr>
          <w:rFonts w:ascii="Perpetua" w:hAnsi="Perpetua"/>
          <w:b/>
          <w:i/>
          <w:sz w:val="20"/>
          <w:szCs w:val="20"/>
        </w:rPr>
        <w:t>06/08 – 08/08</w:t>
      </w:r>
    </w:p>
    <w:p w:rsidR="00C24BC9" w:rsidRPr="00C20B79" w:rsidRDefault="00C24BC9" w:rsidP="00C20B79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630"/>
        <w:rPr>
          <w:rFonts w:ascii="Perpetua" w:hAnsi="Perpetua"/>
          <w:sz w:val="20"/>
          <w:szCs w:val="20"/>
        </w:rPr>
      </w:pPr>
      <w:r w:rsidRPr="00C20B79">
        <w:rPr>
          <w:rFonts w:ascii="Perpetua" w:hAnsi="Perpetua"/>
          <w:sz w:val="20"/>
          <w:szCs w:val="20"/>
        </w:rPr>
        <w:t>Taught in schools built for Dalit, low caste, children.</w:t>
      </w:r>
    </w:p>
    <w:p w:rsidR="00C24BC9" w:rsidRPr="00C20B79" w:rsidRDefault="00C24BC9" w:rsidP="00C20B79">
      <w:pPr>
        <w:numPr>
          <w:ilvl w:val="0"/>
          <w:numId w:val="1"/>
        </w:numPr>
        <w:tabs>
          <w:tab w:val="left" w:pos="540"/>
        </w:tabs>
        <w:spacing w:line="276" w:lineRule="auto"/>
        <w:ind w:left="630" w:hanging="630"/>
        <w:rPr>
          <w:rFonts w:ascii="Perpetua" w:hAnsi="Perpetua"/>
          <w:sz w:val="20"/>
          <w:szCs w:val="20"/>
        </w:rPr>
        <w:sectPr w:rsidR="00C24BC9" w:rsidRPr="00C20B79" w:rsidSect="002961EB">
          <w:type w:val="continuous"/>
          <w:pgSz w:w="12240" w:h="15840" w:code="1"/>
          <w:pgMar w:top="1152" w:right="990" w:bottom="1152" w:left="1152" w:header="720" w:footer="720" w:gutter="0"/>
          <w:cols w:space="720"/>
          <w:docGrid w:linePitch="360"/>
        </w:sectPr>
      </w:pPr>
      <w:r w:rsidRPr="00C20B79">
        <w:rPr>
          <w:rFonts w:ascii="Perpetua" w:hAnsi="Perpetua"/>
          <w:sz w:val="20"/>
          <w:szCs w:val="20"/>
        </w:rPr>
        <w:t>Participated in events seeking justice and human rights for Indians deprived</w:t>
      </w:r>
      <w:r w:rsidR="00C20B79">
        <w:rPr>
          <w:rFonts w:ascii="Perpetua" w:hAnsi="Perpetua"/>
          <w:sz w:val="20"/>
          <w:szCs w:val="20"/>
        </w:rPr>
        <w:t xml:space="preserve"> of basic human need</w:t>
      </w:r>
    </w:p>
    <w:p w:rsidR="00C20B79" w:rsidRDefault="00C20B79" w:rsidP="00C24BC9"/>
    <w:sectPr w:rsidR="00C20B79" w:rsidSect="002961EB">
      <w:type w:val="continuous"/>
      <w:pgSz w:w="12240" w:h="15840" w:code="1"/>
      <w:pgMar w:top="1152" w:right="99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B79" w:rsidRDefault="00C20B79" w:rsidP="00C20B79">
      <w:r>
        <w:separator/>
      </w:r>
    </w:p>
  </w:endnote>
  <w:endnote w:type="continuationSeparator" w:id="1">
    <w:p w:rsidR="00C20B79" w:rsidRDefault="00C20B79" w:rsidP="00C2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B79" w:rsidRDefault="00C20B79" w:rsidP="00C20B79">
      <w:r>
        <w:separator/>
      </w:r>
    </w:p>
  </w:footnote>
  <w:footnote w:type="continuationSeparator" w:id="1">
    <w:p w:rsidR="00C20B79" w:rsidRDefault="00C20B79" w:rsidP="00C20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A0D"/>
    <w:multiLevelType w:val="hybridMultilevel"/>
    <w:tmpl w:val="A8507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901"/>
    <w:multiLevelType w:val="hybridMultilevel"/>
    <w:tmpl w:val="D3642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F4C"/>
    <w:multiLevelType w:val="hybridMultilevel"/>
    <w:tmpl w:val="5E185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652A"/>
    <w:multiLevelType w:val="hybridMultilevel"/>
    <w:tmpl w:val="766A2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B648D"/>
    <w:multiLevelType w:val="hybridMultilevel"/>
    <w:tmpl w:val="950A3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7385F"/>
    <w:multiLevelType w:val="hybridMultilevel"/>
    <w:tmpl w:val="8648E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3CE9"/>
    <w:multiLevelType w:val="hybridMultilevel"/>
    <w:tmpl w:val="E2125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B04"/>
    <w:multiLevelType w:val="hybridMultilevel"/>
    <w:tmpl w:val="A116596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DAE187D"/>
    <w:multiLevelType w:val="hybridMultilevel"/>
    <w:tmpl w:val="5B148D4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9BF16BF"/>
    <w:multiLevelType w:val="hybridMultilevel"/>
    <w:tmpl w:val="4C8ABE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AD4513"/>
    <w:multiLevelType w:val="hybridMultilevel"/>
    <w:tmpl w:val="443646F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1DC5532"/>
    <w:multiLevelType w:val="hybridMultilevel"/>
    <w:tmpl w:val="5CD48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70665"/>
    <w:multiLevelType w:val="hybridMultilevel"/>
    <w:tmpl w:val="0BB445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6434DF"/>
    <w:multiLevelType w:val="hybridMultilevel"/>
    <w:tmpl w:val="0F163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2148"/>
    <w:multiLevelType w:val="hybridMultilevel"/>
    <w:tmpl w:val="17FECD62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5">
    <w:nsid w:val="674C1A31"/>
    <w:multiLevelType w:val="hybridMultilevel"/>
    <w:tmpl w:val="18D04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9363D"/>
    <w:multiLevelType w:val="hybridMultilevel"/>
    <w:tmpl w:val="225C85A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A1133AE"/>
    <w:multiLevelType w:val="hybridMultilevel"/>
    <w:tmpl w:val="A2867FA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B024845"/>
    <w:multiLevelType w:val="hybridMultilevel"/>
    <w:tmpl w:val="77FC8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11"/>
  </w:num>
  <w:num w:numId="12">
    <w:abstractNumId w:val="18"/>
  </w:num>
  <w:num w:numId="13">
    <w:abstractNumId w:val="13"/>
  </w:num>
  <w:num w:numId="14">
    <w:abstractNumId w:val="14"/>
  </w:num>
  <w:num w:numId="15">
    <w:abstractNumId w:val="10"/>
  </w:num>
  <w:num w:numId="16">
    <w:abstractNumId w:val="0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C9"/>
    <w:rsid w:val="000E6466"/>
    <w:rsid w:val="00173127"/>
    <w:rsid w:val="00261024"/>
    <w:rsid w:val="002D4BFF"/>
    <w:rsid w:val="0037432D"/>
    <w:rsid w:val="00431E87"/>
    <w:rsid w:val="004968BB"/>
    <w:rsid w:val="005D3579"/>
    <w:rsid w:val="005D5890"/>
    <w:rsid w:val="005F1E61"/>
    <w:rsid w:val="007D7400"/>
    <w:rsid w:val="00806D06"/>
    <w:rsid w:val="009746F2"/>
    <w:rsid w:val="00AA6C7C"/>
    <w:rsid w:val="00AD604D"/>
    <w:rsid w:val="00B9134A"/>
    <w:rsid w:val="00B96A6C"/>
    <w:rsid w:val="00C17935"/>
    <w:rsid w:val="00C20B79"/>
    <w:rsid w:val="00C24BC9"/>
    <w:rsid w:val="00C9047A"/>
    <w:rsid w:val="00D011A5"/>
    <w:rsid w:val="00D147EB"/>
    <w:rsid w:val="00D459A0"/>
    <w:rsid w:val="00E62437"/>
    <w:rsid w:val="00E82144"/>
    <w:rsid w:val="00F274F7"/>
    <w:rsid w:val="00F3722A"/>
    <w:rsid w:val="00F54309"/>
    <w:rsid w:val="00FE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4BC9"/>
    <w:rPr>
      <w:color w:val="0000FF"/>
      <w:u w:val="single"/>
    </w:rPr>
  </w:style>
  <w:style w:type="paragraph" w:customStyle="1" w:styleId="Default">
    <w:name w:val="Default"/>
    <w:rsid w:val="00C24B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4BC9"/>
    <w:pPr>
      <w:ind w:left="720"/>
      <w:contextualSpacing/>
    </w:pPr>
  </w:style>
  <w:style w:type="paragraph" w:customStyle="1" w:styleId="xmsonormal">
    <w:name w:val="x_msonormal"/>
    <w:basedOn w:val="Normal"/>
    <w:rsid w:val="00C904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C2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0B79"/>
    <w:rPr>
      <w:sz w:val="24"/>
      <w:szCs w:val="24"/>
    </w:rPr>
  </w:style>
  <w:style w:type="paragraph" w:styleId="Footer">
    <w:name w:val="footer"/>
    <w:basedOn w:val="Normal"/>
    <w:link w:val="FooterChar"/>
    <w:rsid w:val="00C2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0B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dr1@sp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4D18-EDED-45C9-AEED-54722928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dcterms:created xsi:type="dcterms:W3CDTF">2011-08-05T01:55:00Z</dcterms:created>
  <dcterms:modified xsi:type="dcterms:W3CDTF">2011-08-05T01:55:00Z</dcterms:modified>
</cp:coreProperties>
</file>